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Retrieval Augmented Generation (RAG) in Generative AI: A Simple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Hey there! If you're diving into the world of Generative AI, you've probably heard about Large Language Models (LLMs) like Gemini, ChatGPT, or Claude. These models are amazing at creating human-like text, from writing essays and poems to summarizing complex articles and even generating code. However, despite their impressive capabilities, they often come with a few inherent limitations that can be tricky, especially when you need precise, up-to-date, or verified information.</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Hallucination:</w:t>
      </w:r>
      <w:r w:rsidDel="00000000" w:rsidR="00000000" w:rsidRPr="00000000">
        <w:rPr>
          <w:rFonts w:ascii="Google Sans Text" w:cs="Google Sans Text" w:eastAsia="Google Sans Text" w:hAnsi="Google Sans Text"/>
          <w:i w:val="0"/>
          <w:color w:val="1b1c1d"/>
          <w:sz w:val="36"/>
          <w:szCs w:val="36"/>
          <w:rtl w:val="0"/>
        </w:rPr>
        <w:t xml:space="preserve"> This is a big one. Sometimes, LLMs might confidently present information that is entirely made up, false, or nonsensical, but it sounds completely plausible. For example, an LLM might invent a non-existent scientific study or attribute a quote to the wrong person. This happens because they are trained to predict the next most probable word, not necessarily to be factually accurate.</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Outdated Information:</w:t>
      </w:r>
      <w:r w:rsidDel="00000000" w:rsidR="00000000" w:rsidRPr="00000000">
        <w:rPr>
          <w:rFonts w:ascii="Google Sans Text" w:cs="Google Sans Text" w:eastAsia="Google Sans Text" w:hAnsi="Google Sans Text"/>
          <w:i w:val="0"/>
          <w:color w:val="1b1c1d"/>
          <w:sz w:val="36"/>
          <w:szCs w:val="36"/>
          <w:rtl w:val="0"/>
        </w:rPr>
        <w:t xml:space="preserve"> LLMs are trained on a massive amount of data, but that data has a cutoff date. This means they don't have real-time access to the internet or knowledge of events that occurred after their last training update. If you ask about the latest election results, recent scientific discoveries, or current stock prices, an LLM trained a year ago might give you outdated or incorrect information.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Lack of Specificity and Niche Knowledge:</w:t>
      </w:r>
      <w:r w:rsidDel="00000000" w:rsidR="00000000" w:rsidRPr="00000000">
        <w:rPr>
          <w:rFonts w:ascii="Google Sans Text" w:cs="Google Sans Text" w:eastAsia="Google Sans Text" w:hAnsi="Google Sans Text"/>
          <w:i w:val="0"/>
          <w:color w:val="1b1c1d"/>
          <w:sz w:val="36"/>
          <w:szCs w:val="36"/>
          <w:rtl w:val="0"/>
        </w:rPr>
        <w:t xml:space="preserve"> While LLMs have broad general knowledge, they might struggle with highly specific or niche queries. For instance, asking about the detailed operational procedures of a very particular, obscure piece of lab equipment, or the specifics of a local zoning law in a small town, might yield generic answers or information that isn't granular enough. This is because such detailed information might not have been sufficiently represented in their vast, general training data.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This is where </w:t>
      </w:r>
      <w:r w:rsidDel="00000000" w:rsidR="00000000" w:rsidRPr="00000000">
        <w:rPr>
          <w:rFonts w:ascii="Google Sans Text" w:cs="Google Sans Text" w:eastAsia="Google Sans Text" w:hAnsi="Google Sans Text"/>
          <w:b w:val="1"/>
          <w:i w:val="0"/>
          <w:color w:val="1b1c1d"/>
          <w:sz w:val="36"/>
          <w:szCs w:val="36"/>
          <w:rtl w:val="0"/>
        </w:rPr>
        <w:t xml:space="preserve">Retrieval Augmented Generation (RAG)</w:t>
      </w:r>
      <w:r w:rsidDel="00000000" w:rsidR="00000000" w:rsidRPr="00000000">
        <w:rPr>
          <w:rFonts w:ascii="Google Sans Text" w:cs="Google Sans Text" w:eastAsia="Google Sans Text" w:hAnsi="Google Sans Text"/>
          <w:i w:val="0"/>
          <w:color w:val="1b1c1d"/>
          <w:sz w:val="36"/>
          <w:szCs w:val="36"/>
          <w:rtl w:val="0"/>
        </w:rPr>
        <w:t xml:space="preserve"> comes to the rescue! Think of RAG as giving an LLM a super-smart, highly efficient research assistant that quickly scans relevant resources and provides the most pertinent information </w:t>
      </w:r>
      <w:r w:rsidDel="00000000" w:rsidR="00000000" w:rsidRPr="00000000">
        <w:rPr>
          <w:rFonts w:ascii="Google Sans Text" w:cs="Google Sans Text" w:eastAsia="Google Sans Text" w:hAnsi="Google Sans Text"/>
          <w:i w:val="1"/>
          <w:color w:val="1b1c1d"/>
          <w:sz w:val="36"/>
          <w:szCs w:val="36"/>
          <w:rtl w:val="0"/>
        </w:rPr>
        <w:t xml:space="preserve">just before</w:t>
      </w:r>
      <w:r w:rsidDel="00000000" w:rsidR="00000000" w:rsidRPr="00000000">
        <w:rPr>
          <w:rFonts w:ascii="Google Sans Text" w:cs="Google Sans Text" w:eastAsia="Google Sans Text" w:hAnsi="Google Sans Text"/>
          <w:i w:val="0"/>
          <w:color w:val="1b1c1d"/>
          <w:sz w:val="36"/>
          <w:szCs w:val="36"/>
          <w:rtl w:val="0"/>
        </w:rPr>
        <w:t xml:space="preserve"> the LLM formulates its answer. It's like handing the LLM a stack of perfectly highlighted notes instead of making it recall everything from its memory.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What is RAG?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In simple terms, RAG is a powerful technique that enhances the capabilities of LLMs by combining two critical functionalities: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Retrieval:</w:t>
      </w:r>
      <w:r w:rsidDel="00000000" w:rsidR="00000000" w:rsidRPr="00000000">
        <w:rPr>
          <w:rFonts w:ascii="Google Sans Text" w:cs="Google Sans Text" w:eastAsia="Google Sans Text" w:hAnsi="Google Sans Text"/>
          <w:i w:val="0"/>
          <w:color w:val="1b1c1d"/>
          <w:sz w:val="36"/>
          <w:szCs w:val="36"/>
          <w:rtl w:val="0"/>
        </w:rPr>
        <w:t xml:space="preserve"> This refers to the process of intelligently finding and pulling the most relevant pieces of information from a vast, external collection of documents. Imagine it as a sophisticated, lightning-fast library search where the system knows exactly which paragraphs, sentences, or data points are most pertinent to your specific question. This external collection is often called a "knowledge base" and can contain anything from academic papers, internal company reports, news articles, or even your personal study notes.</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Generation:</w:t>
      </w:r>
      <w:r w:rsidDel="00000000" w:rsidR="00000000" w:rsidRPr="00000000">
        <w:rPr>
          <w:rFonts w:ascii="Google Sans Text" w:cs="Google Sans Text" w:eastAsia="Google Sans Text" w:hAnsi="Google Sans Text"/>
          <w:i w:val="0"/>
          <w:color w:val="1b1c1d"/>
          <w:sz w:val="36"/>
          <w:szCs w:val="36"/>
          <w:rtl w:val="0"/>
        </w:rPr>
        <w:t xml:space="preserve"> Once the relevant information is retrieved, it's then fed to an LLM. The LLM then uses this fresh, specific data as a primary source to generate its response. This means the LLM isn't relying solely on its internal, pre-trained knowledge, but rather is "grounded" in the factual context provided.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So, instead of the LLM just guessing or using its potentially outdated pre-trained knowledge, it first "looks up" the answer in a specific, reliable, and often up-to-date knowledge base and </w:t>
      </w:r>
      <w:r w:rsidDel="00000000" w:rsidR="00000000" w:rsidRPr="00000000">
        <w:rPr>
          <w:rFonts w:ascii="Google Sans Text" w:cs="Google Sans Text" w:eastAsia="Google Sans Text" w:hAnsi="Google Sans Text"/>
          <w:i w:val="1"/>
          <w:color w:val="1b1c1d"/>
          <w:sz w:val="36"/>
          <w:szCs w:val="36"/>
          <w:rtl w:val="0"/>
        </w:rPr>
        <w:t xml:space="preserve">then</w:t>
      </w:r>
      <w:r w:rsidDel="00000000" w:rsidR="00000000" w:rsidRPr="00000000">
        <w:rPr>
          <w:rFonts w:ascii="Google Sans Text" w:cs="Google Sans Text" w:eastAsia="Google Sans Text" w:hAnsi="Google Sans Text"/>
          <w:i w:val="0"/>
          <w:color w:val="1b1c1d"/>
          <w:sz w:val="36"/>
          <w:szCs w:val="36"/>
          <w:rtl w:val="0"/>
        </w:rPr>
        <w:t xml:space="preserve"> generates a coherent, accurate response using that fresh, relevant information. This significantly boosts the factual accuracy and relevance of the LLM's output.</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How Does RAG Work?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Let's break down the process step-by-step to see how this "super-smart research assistant" operates.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Imagine you have a huge collection of documents – maybe all the research papers on a specific scientific topic, your university's entire course syllabus library, your company's internal documentation, or even just your personal notes and project files. This entire collection forms your </w:t>
      </w:r>
      <w:r w:rsidDel="00000000" w:rsidR="00000000" w:rsidRPr="00000000">
        <w:rPr>
          <w:rFonts w:ascii="Google Sans Text" w:cs="Google Sans Text" w:eastAsia="Google Sans Text" w:hAnsi="Google Sans Text"/>
          <w:b w:val="1"/>
          <w:i w:val="0"/>
          <w:color w:val="1b1c1d"/>
          <w:sz w:val="36"/>
          <w:szCs w:val="36"/>
          <w:rtl w:val="0"/>
        </w:rPr>
        <w:t xml:space="preserve">knowledge base</w:t>
      </w:r>
      <w:r w:rsidDel="00000000" w:rsidR="00000000" w:rsidRPr="00000000">
        <w:rPr>
          <w:rFonts w:ascii="Google Sans Text" w:cs="Google Sans Text" w:eastAsia="Google Sans Text" w:hAnsi="Google Sans Text"/>
          <w:i w:val="0"/>
          <w:color w:val="1b1c1d"/>
          <w:sz w:val="36"/>
          <w:szCs w:val="36"/>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Here's the typical flow of how RAG operates, turning raw data into intelligent answers: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Prepare Your Knowledge Base (Indexing Phase)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Before you can ask questions and expect accurate answers, the RAG system needs to ingest and understand your documents. This preparation phase is crucial for efficient retrieval.</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Breaking Down Documents (Chunking):</w:t>
      </w:r>
      <w:r w:rsidDel="00000000" w:rsidR="00000000" w:rsidRPr="00000000">
        <w:rPr>
          <w:rFonts w:ascii="Google Sans Text" w:cs="Google Sans Text" w:eastAsia="Google Sans Text" w:hAnsi="Google Sans Text"/>
          <w:i w:val="0"/>
          <w:color w:val="1b1c1d"/>
          <w:sz w:val="36"/>
          <w:szCs w:val="36"/>
          <w:rtl w:val="0"/>
        </w:rPr>
        <w:t xml:space="preserve"> Large documents, like entire textbooks or lengthy research papers, are too big to be processed effectively by an LLM all at once. The first step is to break these large documents down into smaller, more manageable pieces, known as "chunks." These chunks are typically paragraphs, sections, or a few sentences long. The size of these chunks is important; too small, and context might be lost; too large, and irrelevant information might be included. Advanced chunking strategies might consider semantic boundaries (e.g., splitting only at the end of a cohesive idea) or use overlapping chunks to ensure no context is missed at the boundaries.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Creating Embeddings (Vectorization):</w:t>
      </w:r>
      <w:r w:rsidDel="00000000" w:rsidR="00000000" w:rsidRPr="00000000">
        <w:rPr>
          <w:rFonts w:ascii="Google Sans Text" w:cs="Google Sans Text" w:eastAsia="Google Sans Text" w:hAnsi="Google Sans Text"/>
          <w:i w:val="0"/>
          <w:color w:val="1b1c1d"/>
          <w:sz w:val="36"/>
          <w:szCs w:val="36"/>
          <w:rtl w:val="0"/>
        </w:rPr>
        <w:t xml:space="preserve"> Once the documents are chunked, each individual text chunk is then converted into a numerical representation called an "embedding." Think of an embedding as a unique numerical "fingerprint" or a multi-dimensional coordinate for that specific chunk of text. This transformation is done using a specialized AI model called an "embedding model" (e.g., models like those from the BERT family, Sentence-BERT, or OpenAI's embedding models). The magic of embeddings is that texts with similar meanings or topics will have embeddings that are numerically "close" to each other in this multi-dimensional space. These embeddings, along with a reference back to their original text chunks, are then stored in a specialized database known as a </w:t>
      </w:r>
      <w:r w:rsidDel="00000000" w:rsidR="00000000" w:rsidRPr="00000000">
        <w:rPr>
          <w:rFonts w:ascii="Google Sans Text" w:cs="Google Sans Text" w:eastAsia="Google Sans Text" w:hAnsi="Google Sans Text"/>
          <w:b w:val="1"/>
          <w:i w:val="0"/>
          <w:color w:val="1b1c1d"/>
          <w:sz w:val="36"/>
          <w:szCs w:val="36"/>
          <w:rtl w:val="0"/>
        </w:rPr>
        <w:t xml:space="preserve">vector database</w:t>
      </w:r>
      <w:r w:rsidDel="00000000" w:rsidR="00000000" w:rsidRPr="00000000">
        <w:rPr>
          <w:rFonts w:ascii="Google Sans Text" w:cs="Google Sans Text" w:eastAsia="Google Sans Text" w:hAnsi="Google Sans Text"/>
          <w:i w:val="0"/>
          <w:color w:val="1b1c1d"/>
          <w:sz w:val="36"/>
          <w:szCs w:val="36"/>
          <w:rtl w:val="0"/>
        </w:rPr>
        <w:t xml:space="preserve"> (or vector store).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36"/>
          <w:szCs w:val="36"/>
          <w:rtl w:val="0"/>
        </w:rPr>
        <w:t xml:space="preserve">Why embeddings and vector databases?</w:t>
      </w:r>
      <w:r w:rsidDel="00000000" w:rsidR="00000000" w:rsidRPr="00000000">
        <w:rPr>
          <w:rFonts w:ascii="Google Sans Text" w:cs="Google Sans Text" w:eastAsia="Google Sans Text" w:hAnsi="Google Sans Text"/>
          <w:i w:val="0"/>
          <w:color w:val="1b1c1d"/>
          <w:sz w:val="36"/>
          <w:szCs w:val="36"/>
          <w:rtl w:val="0"/>
        </w:rPr>
        <w:t xml:space="preserve"> Because traditional databases excel at exact matches, but they struggle with semantic similarity. Computers are incredibly efficient at performing mathematical operations on numbers. By converting text into numerical vectors, the system can quickly and accurately find text chunks that are semantically (meaning-wise) similar to your question, even if the exact words aren't present. It's like quickly finding all the books on "space exploration" by looking at their content 'fingerprints' rather than just matching keywords in their titles.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User Asks a Question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This is the straightforward part: You, the college student, type in your query, for instance: "What are the latest breakthroughs in fusion energy research and their potential impact?"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Retrieval (Finding Relevant Information - The "R" in RAG)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This is where the RAG system performs its rapid "research" to gather the most pertinent information from your prepared knowledge base.</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Query Embedding:</w:t>
      </w:r>
      <w:r w:rsidDel="00000000" w:rsidR="00000000" w:rsidRPr="00000000">
        <w:rPr>
          <w:rFonts w:ascii="Google Sans Text" w:cs="Google Sans Text" w:eastAsia="Google Sans Text" w:hAnsi="Google Sans Text"/>
          <w:i w:val="0"/>
          <w:color w:val="1b1c1d"/>
          <w:sz w:val="36"/>
          <w:szCs w:val="36"/>
          <w:rtl w:val="0"/>
        </w:rPr>
        <w:t xml:space="preserve"> Just like the document chunks, your input question is also immediately converted into its own numerical embedding using the </w:t>
      </w:r>
      <w:r w:rsidDel="00000000" w:rsidR="00000000" w:rsidRPr="00000000">
        <w:rPr>
          <w:rFonts w:ascii="Google Sans Text" w:cs="Google Sans Text" w:eastAsia="Google Sans Text" w:hAnsi="Google Sans Text"/>
          <w:i w:val="1"/>
          <w:color w:val="1b1c1d"/>
          <w:sz w:val="36"/>
          <w:szCs w:val="36"/>
          <w:rtl w:val="0"/>
        </w:rPr>
        <w:t xml:space="preserve">same</w:t>
      </w:r>
      <w:r w:rsidDel="00000000" w:rsidR="00000000" w:rsidRPr="00000000">
        <w:rPr>
          <w:rFonts w:ascii="Google Sans Text" w:cs="Google Sans Text" w:eastAsia="Google Sans Text" w:hAnsi="Google Sans Text"/>
          <w:i w:val="0"/>
          <w:color w:val="1b1c1d"/>
          <w:sz w:val="36"/>
          <w:szCs w:val="36"/>
          <w:rtl w:val="0"/>
        </w:rPr>
        <w:t xml:space="preserve"> embedding model that was used for your knowledge base. This ensures that the question and the document chunks are represented in the same numerical "language."</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Similarity Search:</w:t>
      </w:r>
      <w:r w:rsidDel="00000000" w:rsidR="00000000" w:rsidRPr="00000000">
        <w:rPr>
          <w:rFonts w:ascii="Google Sans Text" w:cs="Google Sans Text" w:eastAsia="Google Sans Text" w:hAnsi="Google Sans Text"/>
          <w:i w:val="0"/>
          <w:color w:val="1b1c1d"/>
          <w:sz w:val="36"/>
          <w:szCs w:val="36"/>
          <w:rtl w:val="0"/>
        </w:rPr>
        <w:t xml:space="preserve"> The newly created embedding of your question is then used to perform a "similarity search" within the vector database. The system calculates the numerical "distance" or "similarity" (often using a metric like cosine similarity) between your query's embedding and all the thousands or millions of document chunk embeddings stored in the database. It then quickly identifies and retrieves the top N most similar chunks (e.g., the 3, 5, or 10 chunks that are numerically closest to your question). These are the pieces of your knowledge base that are most likely to contain the answer to your query.</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Context Assembly:</w:t>
      </w:r>
      <w:r w:rsidDel="00000000" w:rsidR="00000000" w:rsidRPr="00000000">
        <w:rPr>
          <w:rFonts w:ascii="Google Sans Text" w:cs="Google Sans Text" w:eastAsia="Google Sans Text" w:hAnsi="Google Sans Text"/>
          <w:i w:val="0"/>
          <w:color w:val="1b1c1d"/>
          <w:sz w:val="36"/>
          <w:szCs w:val="36"/>
          <w:rtl w:val="0"/>
        </w:rPr>
        <w:t xml:space="preserve"> The actual text content of these top N most relevant chunks is then extracted from the vector database. These retrieved chunks of text are now assembled to act as the factual "context" for the LLM. This context is what guides the LLM to generate an accurate and relevant response.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4: Augmentation &amp; Generation (Forming the Answer - The "AG" in RAG)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This is the final and crucial step where the LLM comes into play, utilizing the retrieved information to formulate its response.</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Prompt Construction (Augmentation):</w:t>
      </w:r>
      <w:r w:rsidDel="00000000" w:rsidR="00000000" w:rsidRPr="00000000">
        <w:rPr>
          <w:rFonts w:ascii="Google Sans Text" w:cs="Google Sans Text" w:eastAsia="Google Sans Text" w:hAnsi="Google Sans Text"/>
          <w:i w:val="0"/>
          <w:color w:val="1b1c1d"/>
          <w:sz w:val="36"/>
          <w:szCs w:val="36"/>
          <w:rtl w:val="0"/>
        </w:rPr>
        <w:t xml:space="preserve"> The retrieved context (the relevant text chunks) is not just handed to the LLM as raw data. Instead, it is intelligently combined with your original question to create a new, much richer, and enhanced "prompt" for the LLM. This process is called "prompt engineering."</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7.5" w:hanging="360"/>
      </w:pPr>
      <w:r w:rsidDel="00000000" w:rsidR="00000000" w:rsidRPr="00000000">
        <w:rPr>
          <w:rFonts w:ascii="Google Sans Text" w:cs="Google Sans Text" w:eastAsia="Google Sans Text" w:hAnsi="Google Sans Text"/>
          <w:i w:val="0"/>
          <w:color w:val="1b1c1d"/>
          <w:sz w:val="36"/>
          <w:szCs w:val="36"/>
          <w:rtl w:val="0"/>
        </w:rPr>
        <w:t xml:space="preserve">Example Augmented Prompt: Instead of just "What are the latest breakthroughs in fusion energy research?", the LLM receives something like: "Based on the following information: [Text from Chunk A about magnetic confinement fusion], [Text from Chunk B about inertial confinement fusion breakthroughs], [Text from Chunk C about economic implications of fusion], please thoroughly answer the question: 'What are the latest breakthroughs in fusion energy research and their potential impact?' Ensure your answer is concise and directly addresses the query using only the provided context."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This augmented prompt tells the LLM exactly what information it needs to consider and what its task is.</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LLM Generation:</w:t>
      </w:r>
      <w:r w:rsidDel="00000000" w:rsidR="00000000" w:rsidRPr="00000000">
        <w:rPr>
          <w:rFonts w:ascii="Google Sans Text" w:cs="Google Sans Text" w:eastAsia="Google Sans Text" w:hAnsi="Google Sans Text"/>
          <w:i w:val="0"/>
          <w:color w:val="1b1c1d"/>
          <w:sz w:val="36"/>
          <w:szCs w:val="36"/>
          <w:rtl w:val="0"/>
        </w:rPr>
        <w:t xml:space="preserve"> The LLM then receives this carefully constructed, augmented prompt. Crucially, it doesn't just rely on its vast internal knowledge (which might be outdated or too general). Instead, it prioritizes and synthesizes the specific, up-to-date, and relevant information provided within the prompt's context. The LLM processes this information, understands the nuances, and generates a concise, accurate, coherent, and helpful answer that is directly grounded in the retrieved facts. This makes the LLM's output much more reliable and less prone to inaccuracies.</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Why is RAG Important?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RAG isn't just a fancy technique; it addresses fundamental limitations of standalone LLMs and offers significant advantages for practical applications:</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Reduces Hallucinations Drastically:</w:t>
      </w:r>
      <w:r w:rsidDel="00000000" w:rsidR="00000000" w:rsidRPr="00000000">
        <w:rPr>
          <w:rFonts w:ascii="Google Sans Text" w:cs="Google Sans Text" w:eastAsia="Google Sans Text" w:hAnsi="Google Sans Text"/>
          <w:i w:val="0"/>
          <w:color w:val="1b1c1d"/>
          <w:sz w:val="36"/>
          <w:szCs w:val="36"/>
          <w:rtl w:val="0"/>
        </w:rPr>
        <w:t xml:space="preserve"> By strictly grounding the LLM's response in real, verifiable retrieved data, RAG significantly lowers the chances of the LLM "making things up" or producing factually incorrect statements. If the information isn't in the knowledge base, the LLM is guided not to invent it, but perhaps to state that it doesn't have that specific information in its sources.</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Access to Latest and Dynamic Information:</w:t>
      </w:r>
      <w:r w:rsidDel="00000000" w:rsidR="00000000" w:rsidRPr="00000000">
        <w:rPr>
          <w:rFonts w:ascii="Google Sans Text" w:cs="Google Sans Text" w:eastAsia="Google Sans Text" w:hAnsi="Google Sans Text"/>
          <w:i w:val="0"/>
          <w:color w:val="1b1c1d"/>
          <w:sz w:val="36"/>
          <w:szCs w:val="36"/>
          <w:rtl w:val="0"/>
        </w:rPr>
        <w:t xml:space="preserve"> This is perhaps one of RAG's most compelling benefits. It allows LLMs to utilize information that wasn't part of their original training data, making them immediately useful for current events, rapidly evolving fields (like AI itself, or medical research), or highly dynamic internal company data. You don't need to retrain a massive LLM every time new data comes out; you just update your knowledge base.</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Enables Domain-Specific Answers:</w:t>
      </w:r>
      <w:r w:rsidDel="00000000" w:rsidR="00000000" w:rsidRPr="00000000">
        <w:rPr>
          <w:rFonts w:ascii="Google Sans Text" w:cs="Google Sans Text" w:eastAsia="Google Sans Text" w:hAnsi="Google Sans Text"/>
          <w:i w:val="0"/>
          <w:color w:val="1b1c1d"/>
          <w:sz w:val="36"/>
          <w:szCs w:val="36"/>
          <w:rtl w:val="0"/>
        </w:rPr>
        <w:t xml:space="preserve"> RAG empowers LLMs to become experts in specific domains. You can build a knowledge base filled with highly specialized information – for example, all medical journals related to oncology, a complete legal library, or every engineering specification for a particular product line. The LLM, combined with RAG, can then provide highly accurate, tailored, and relevant answers that a general LLM would simply not be able to produce.</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Enhances Transparency and Trustworthiness:</w:t>
      </w:r>
      <w:r w:rsidDel="00000000" w:rsidR="00000000" w:rsidRPr="00000000">
        <w:rPr>
          <w:rFonts w:ascii="Google Sans Text" w:cs="Google Sans Text" w:eastAsia="Google Sans Text" w:hAnsi="Google Sans Text"/>
          <w:i w:val="0"/>
          <w:color w:val="1b1c1d"/>
          <w:sz w:val="36"/>
          <w:szCs w:val="36"/>
          <w:rtl w:val="0"/>
        </w:rPr>
        <w:t xml:space="preserve"> Because the LLM is using explicit retrieved sources, RAG systems can often be designed to point back to </w:t>
      </w:r>
      <w:r w:rsidDel="00000000" w:rsidR="00000000" w:rsidRPr="00000000">
        <w:rPr>
          <w:rFonts w:ascii="Google Sans Text" w:cs="Google Sans Text" w:eastAsia="Google Sans Text" w:hAnsi="Google Sans Text"/>
          <w:i w:val="1"/>
          <w:color w:val="1b1c1d"/>
          <w:sz w:val="36"/>
          <w:szCs w:val="36"/>
          <w:rtl w:val="0"/>
        </w:rPr>
        <w:t xml:space="preserve">where</w:t>
      </w:r>
      <w:r w:rsidDel="00000000" w:rsidR="00000000" w:rsidRPr="00000000">
        <w:rPr>
          <w:rFonts w:ascii="Google Sans Text" w:cs="Google Sans Text" w:eastAsia="Google Sans Text" w:hAnsi="Google Sans Text"/>
          <w:i w:val="0"/>
          <w:color w:val="1b1c1d"/>
          <w:sz w:val="36"/>
          <w:szCs w:val="36"/>
          <w:rtl w:val="0"/>
        </w:rPr>
        <w:t xml:space="preserve"> the information came from (e.g., citing the specific document or paragraph). This ability to "show its work" makes the LLM's answers much more trustworthy, verifiable, and explainable, which is critical in many professional and academic settings.</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Cost-Effective and Efficient:</w:t>
      </w:r>
      <w:r w:rsidDel="00000000" w:rsidR="00000000" w:rsidRPr="00000000">
        <w:rPr>
          <w:rFonts w:ascii="Google Sans Text" w:cs="Google Sans Text" w:eastAsia="Google Sans Text" w:hAnsi="Google Sans Text"/>
          <w:i w:val="0"/>
          <w:color w:val="1b1c1d"/>
          <w:sz w:val="36"/>
          <w:szCs w:val="36"/>
          <w:rtl w:val="0"/>
        </w:rPr>
        <w:t xml:space="preserve"> Retraining a massive LLM from scratch is an incredibly expensive, time-consuming, and resource-intensive process. With RAG, instead of constantly retraining to update an LLM's knowledge, you simply update your external knowledge base. This makes LLM-powered applications much more adaptable and sustainable in the long run.</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Improved User Experience:</w:t>
      </w:r>
      <w:r w:rsidDel="00000000" w:rsidR="00000000" w:rsidRPr="00000000">
        <w:rPr>
          <w:rFonts w:ascii="Google Sans Text" w:cs="Google Sans Text" w:eastAsia="Google Sans Text" w:hAnsi="Google Sans Text"/>
          <w:i w:val="0"/>
          <w:color w:val="1b1c1d"/>
          <w:sz w:val="36"/>
          <w:szCs w:val="36"/>
          <w:rtl w:val="0"/>
        </w:rPr>
        <w:t xml:space="preserve"> For users, RAG means getting more accurate, relevant, and comprehensive answers. It reduces frustration caused by generic responses or outright incorrect information, leading to a much more satisfying and productive interaction with AI.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In essence, RAG transforms LLMs from impressive but sometimes unreliable text generators into powerful, reliable, and adaptable research and information synthesis tools. It's truly a game-changer for many real-world AI applications, bridging the gap between general AI capabilities and specific, factual requirements.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